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b/>
          <w:bCs/>
          <w:sz w:val="30"/>
          <w:szCs w:val="30"/>
          <w:lang w:val="en-US" w:eastAsia="zh-CN"/>
        </w:rPr>
      </w:pPr>
      <w:r>
        <w:rPr>
          <w:rFonts w:hint="eastAsia" w:ascii="仿宋" w:hAnsi="仿宋" w:eastAsia="仿宋" w:cs="仿宋"/>
          <w:b/>
          <w:bCs/>
          <w:sz w:val="30"/>
          <w:szCs w:val="30"/>
          <w:lang w:val="en-US" w:eastAsia="zh-CN"/>
        </w:rPr>
        <w:t>附件三：东南大学马克思主义学院简介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东南大学马克思主义学院</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东南大学马克思主义理论学科建设有着悠久的</w:t>
      </w:r>
      <w:r>
        <w:rPr>
          <w:rFonts w:hint="eastAsia" w:ascii="宋体" w:hAnsi="宋体" w:cs="宋体"/>
          <w:sz w:val="24"/>
          <w:szCs w:val="24"/>
          <w:lang w:val="en-US" w:eastAsia="zh-CN"/>
        </w:rPr>
        <w:t>发展</w:t>
      </w:r>
      <w:r>
        <w:rPr>
          <w:rFonts w:hint="eastAsia" w:ascii="宋体" w:hAnsi="宋体" w:eastAsia="宋体" w:cs="宋体"/>
          <w:sz w:val="24"/>
          <w:szCs w:val="24"/>
          <w:lang w:val="en-US" w:eastAsia="zh-CN"/>
        </w:rPr>
        <w:t>历史。1952年,南京工学院成立直属学校党委领导的“马列主义教研</w:t>
      </w:r>
      <w:r>
        <w:rPr>
          <w:rFonts w:hint="eastAsia" w:ascii="宋体" w:hAnsi="宋体" w:cs="宋体"/>
          <w:sz w:val="24"/>
          <w:szCs w:val="24"/>
          <w:lang w:val="en-US" w:eastAsia="zh-CN"/>
        </w:rPr>
        <w:t>室</w:t>
      </w:r>
      <w:r>
        <w:rPr>
          <w:rFonts w:hint="eastAsia" w:ascii="宋体" w:hAnsi="宋体" w:eastAsia="宋体" w:cs="宋体"/>
          <w:sz w:val="24"/>
          <w:szCs w:val="24"/>
          <w:lang w:val="en-US" w:eastAsia="zh-CN"/>
        </w:rPr>
        <w:t>”,主要任务是加强对大学生的政治思想教育和组织教职员工的政治理论学习。1983年,马列主义教研</w:t>
      </w:r>
      <w:r>
        <w:rPr>
          <w:rFonts w:hint="eastAsia" w:ascii="宋体" w:hAnsi="宋体" w:cs="宋体"/>
          <w:sz w:val="24"/>
          <w:szCs w:val="24"/>
          <w:lang w:val="en-US" w:eastAsia="zh-CN"/>
        </w:rPr>
        <w:t>室</w:t>
      </w:r>
      <w:r>
        <w:rPr>
          <w:rFonts w:hint="eastAsia" w:ascii="宋体" w:hAnsi="宋体" w:eastAsia="宋体" w:cs="宋体"/>
          <w:sz w:val="24"/>
          <w:szCs w:val="24"/>
          <w:lang w:val="en-US" w:eastAsia="zh-CN"/>
        </w:rPr>
        <w:t>一分为二,成立社会科学系和哲学与科学系。其中,社会料学系承担全校本科生</w:t>
      </w:r>
      <w:r>
        <w:rPr>
          <w:rFonts w:hint="eastAsia" w:ascii="宋体" w:hAnsi="宋体" w:cs="宋体"/>
          <w:sz w:val="24"/>
          <w:szCs w:val="24"/>
          <w:lang w:val="en-US" w:eastAsia="zh-CN"/>
        </w:rPr>
        <w:t>马克思</w:t>
      </w:r>
      <w:r>
        <w:rPr>
          <w:rFonts w:hint="eastAsia" w:ascii="宋体" w:hAnsi="宋体" w:eastAsia="宋体" w:cs="宋体"/>
          <w:sz w:val="24"/>
          <w:szCs w:val="24"/>
          <w:lang w:val="en-US" w:eastAsia="zh-CN"/>
        </w:rPr>
        <w:t>主义</w:t>
      </w:r>
      <w:r>
        <w:rPr>
          <w:rFonts w:hint="eastAsia" w:ascii="宋体" w:hAnsi="宋体" w:cs="宋体"/>
          <w:sz w:val="24"/>
          <w:szCs w:val="24"/>
          <w:lang w:val="en-US" w:eastAsia="zh-CN"/>
        </w:rPr>
        <w:t>理论教</w:t>
      </w:r>
      <w:r>
        <w:rPr>
          <w:rFonts w:hint="eastAsia" w:ascii="宋体" w:hAnsi="宋体" w:eastAsia="宋体" w:cs="宋体"/>
          <w:sz w:val="24"/>
          <w:szCs w:val="24"/>
          <w:lang w:val="en-US" w:eastAsia="zh-CN"/>
        </w:rPr>
        <w:t>育和部分人文</w:t>
      </w:r>
      <w:r>
        <w:rPr>
          <w:rFonts w:hint="eastAsia" w:ascii="宋体" w:hAnsi="宋体" w:cs="宋体"/>
          <w:sz w:val="24"/>
          <w:szCs w:val="24"/>
          <w:lang w:val="en-US" w:eastAsia="zh-CN"/>
        </w:rPr>
        <w:t>素</w:t>
      </w:r>
      <w:r>
        <w:rPr>
          <w:rFonts w:hint="eastAsia" w:ascii="宋体" w:hAnsi="宋体" w:eastAsia="宋体" w:cs="宋体"/>
          <w:sz w:val="24"/>
          <w:szCs w:val="24"/>
          <w:lang w:val="en-US" w:eastAsia="zh-CN"/>
        </w:rPr>
        <w:t>质教育任务,归属党委直接领导。1984年起,社科系在全国高校中首批兴办了“马克主义</w:t>
      </w:r>
      <w:r>
        <w:rPr>
          <w:rFonts w:hint="eastAsia" w:ascii="宋体" w:hAnsi="宋体" w:cs="宋体"/>
          <w:sz w:val="24"/>
          <w:szCs w:val="24"/>
          <w:lang w:val="en-US" w:eastAsia="zh-CN"/>
        </w:rPr>
        <w:t>基础</w:t>
      </w:r>
      <w:r>
        <w:rPr>
          <w:rFonts w:hint="eastAsia" w:ascii="宋体" w:hAnsi="宋体" w:eastAsia="宋体" w:cs="宋体"/>
          <w:sz w:val="24"/>
          <w:szCs w:val="24"/>
          <w:lang w:val="en-US" w:eastAsia="zh-CN"/>
        </w:rPr>
        <w:t>”本科培养专业,连续招生十年,培养出一大批具有</w:t>
      </w:r>
      <w:r>
        <w:rPr>
          <w:rFonts w:hint="eastAsia" w:ascii="宋体" w:hAnsi="宋体" w:cs="宋体"/>
          <w:sz w:val="24"/>
          <w:szCs w:val="24"/>
          <w:lang w:val="en-US" w:eastAsia="zh-CN"/>
        </w:rPr>
        <w:t>马克思</w:t>
      </w:r>
      <w:r>
        <w:rPr>
          <w:rFonts w:hint="eastAsia" w:ascii="宋体" w:hAnsi="宋体" w:eastAsia="宋体" w:cs="宋体"/>
          <w:sz w:val="24"/>
          <w:szCs w:val="24"/>
          <w:lang w:val="en-US" w:eastAsia="zh-CN"/>
        </w:rPr>
        <w:t>主义理论素养、能够胜任多方面工作的优秀人才。1988年,南家工学院更名为东南大学。1990年,在礼会科学系和</w:t>
      </w:r>
      <w:r>
        <w:rPr>
          <w:rFonts w:hint="eastAsia" w:ascii="宋体" w:hAnsi="宋体" w:cs="宋体"/>
          <w:sz w:val="24"/>
          <w:szCs w:val="24"/>
          <w:lang w:val="en-US" w:eastAsia="zh-CN"/>
        </w:rPr>
        <w:t>哲</w:t>
      </w:r>
      <w:r>
        <w:rPr>
          <w:rFonts w:hint="eastAsia" w:ascii="宋体" w:hAnsi="宋体" w:eastAsia="宋体" w:cs="宋体"/>
          <w:sz w:val="24"/>
          <w:szCs w:val="24"/>
          <w:lang w:val="en-US" w:eastAsia="zh-CN"/>
        </w:rPr>
        <w:t>学与科学系的基础上成立了文学院,马克主义理论专家、社会科学系主任</w:t>
      </w:r>
      <w:r>
        <w:rPr>
          <w:rFonts w:hint="eastAsia" w:ascii="宋体" w:hAnsi="宋体" w:cs="宋体"/>
          <w:sz w:val="24"/>
          <w:szCs w:val="24"/>
          <w:lang w:val="en-US" w:eastAsia="zh-CN"/>
        </w:rPr>
        <w:t>刘道镛教授</w:t>
      </w:r>
      <w:r>
        <w:rPr>
          <w:rFonts w:hint="eastAsia" w:ascii="宋体" w:hAnsi="宋体" w:eastAsia="宋体" w:cs="宋体"/>
          <w:sz w:val="24"/>
          <w:szCs w:val="24"/>
          <w:lang w:val="en-US" w:eastAsia="zh-CN"/>
        </w:rPr>
        <w:t>为</w:t>
      </w:r>
      <w:r>
        <w:rPr>
          <w:rFonts w:hint="eastAsia" w:ascii="宋体" w:hAnsi="宋体" w:cs="宋体"/>
          <w:sz w:val="24"/>
          <w:szCs w:val="24"/>
          <w:lang w:val="en-US" w:eastAsia="zh-CN"/>
        </w:rPr>
        <w:t>首</w:t>
      </w:r>
      <w:r>
        <w:rPr>
          <w:rFonts w:hint="eastAsia" w:ascii="宋体" w:hAnsi="宋体" w:eastAsia="宋体" w:cs="宋体"/>
          <w:sz w:val="24"/>
          <w:szCs w:val="24"/>
          <w:lang w:val="en-US" w:eastAsia="zh-CN"/>
        </w:rPr>
        <w:t>任院长。2011年6月,东南大学马克思主义学院正式成立,为“独立设置、直属学校的思想政治理论课教学科研二级机构”,全面</w:t>
      </w:r>
      <w:r>
        <w:rPr>
          <w:rFonts w:hint="eastAsia" w:ascii="宋体" w:hAnsi="宋体" w:cs="宋体"/>
          <w:sz w:val="24"/>
          <w:szCs w:val="24"/>
          <w:lang w:val="en-US" w:eastAsia="zh-CN"/>
        </w:rPr>
        <w:t>负责</w:t>
      </w:r>
      <w:r>
        <w:rPr>
          <w:rFonts w:hint="eastAsia" w:ascii="宋体" w:hAnsi="宋体" w:eastAsia="宋体" w:cs="宋体"/>
          <w:sz w:val="24"/>
          <w:szCs w:val="24"/>
          <w:lang w:val="en-US" w:eastAsia="zh-CN"/>
        </w:rPr>
        <w:t>与统一管理全校本科生思政课教育教学,并承担马克思主义理论研究、学科建设、研究生培养等工作。</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eastAsia="宋体" w:cs="宋体"/>
          <w:sz w:val="24"/>
          <w:szCs w:val="24"/>
          <w:lang w:val="en-US" w:eastAsia="zh-CN"/>
        </w:rPr>
        <w:t>学院</w:t>
      </w:r>
      <w:r>
        <w:rPr>
          <w:rFonts w:hint="eastAsia" w:ascii="宋体" w:hAnsi="宋体" w:cs="宋体"/>
          <w:sz w:val="24"/>
          <w:szCs w:val="24"/>
          <w:lang w:val="en-US" w:eastAsia="zh-CN"/>
        </w:rPr>
        <w:t>目</w:t>
      </w:r>
      <w:r>
        <w:rPr>
          <w:rFonts w:hint="eastAsia" w:ascii="宋体" w:hAnsi="宋体" w:eastAsia="宋体" w:cs="宋体"/>
          <w:sz w:val="24"/>
          <w:szCs w:val="24"/>
          <w:lang w:val="en-US" w:eastAsia="zh-CN"/>
        </w:rPr>
        <w:t>前拥有1个省级基地“江苏省中国特色社会主义理论体系研究基地”、1个</w:t>
      </w:r>
      <w:r>
        <w:rPr>
          <w:rFonts w:hint="eastAsia" w:ascii="宋体" w:hAnsi="宋体" w:cs="宋体"/>
          <w:sz w:val="24"/>
          <w:szCs w:val="24"/>
          <w:lang w:val="en-US" w:eastAsia="zh-CN"/>
        </w:rPr>
        <w:t>省级</w:t>
      </w:r>
      <w:r>
        <w:rPr>
          <w:rFonts w:hint="eastAsia" w:ascii="宋体" w:hAnsi="宋体" w:eastAsia="宋体" w:cs="宋体"/>
          <w:sz w:val="24"/>
          <w:szCs w:val="24"/>
          <w:lang w:val="en-US" w:eastAsia="zh-CN"/>
        </w:rPr>
        <w:t>重点智库“东南大学中国特色社会主义发展</w:t>
      </w:r>
      <w:r>
        <w:rPr>
          <w:rFonts w:hint="eastAsia" w:ascii="宋体" w:hAnsi="宋体" w:cs="宋体"/>
          <w:sz w:val="24"/>
          <w:szCs w:val="24"/>
          <w:lang w:val="en-US" w:eastAsia="zh-CN"/>
        </w:rPr>
        <w:t>研</w:t>
      </w:r>
      <w:r>
        <w:rPr>
          <w:rFonts w:hint="eastAsia" w:ascii="宋体" w:hAnsi="宋体" w:eastAsia="宋体" w:cs="宋体"/>
          <w:sz w:val="24"/>
          <w:szCs w:val="24"/>
          <w:lang w:val="en-US" w:eastAsia="zh-CN"/>
        </w:rPr>
        <w:t>究院”、1个省</w:t>
      </w:r>
      <w:r>
        <w:rPr>
          <w:rFonts w:hint="eastAsia" w:ascii="宋体" w:hAnsi="宋体" w:cs="宋体"/>
          <w:sz w:val="24"/>
          <w:szCs w:val="24"/>
          <w:lang w:val="en-US" w:eastAsia="zh-CN"/>
        </w:rPr>
        <w:t>级重</w:t>
      </w:r>
      <w:r>
        <w:rPr>
          <w:rFonts w:hint="eastAsia" w:ascii="宋体" w:hAnsi="宋体" w:eastAsia="宋体" w:cs="宋体"/>
          <w:sz w:val="24"/>
          <w:szCs w:val="24"/>
          <w:lang w:val="en-US" w:eastAsia="zh-CN"/>
        </w:rPr>
        <w:t>点学科“马克思主义理论”以以及“东南大学社会主义核心价值研究中心”等5个校级研究中心等</w:t>
      </w:r>
      <w:r>
        <w:rPr>
          <w:rFonts w:hint="eastAsia" w:ascii="宋体" w:hAnsi="宋体" w:cs="宋体"/>
          <w:sz w:val="24"/>
          <w:szCs w:val="24"/>
          <w:lang w:val="en-US" w:eastAsia="zh-CN"/>
        </w:rPr>
        <w:t>科</w:t>
      </w:r>
      <w:r>
        <w:rPr>
          <w:rFonts w:hint="eastAsia" w:ascii="宋体" w:hAnsi="宋体" w:eastAsia="宋体" w:cs="宋体"/>
          <w:sz w:val="24"/>
          <w:szCs w:val="24"/>
          <w:lang w:val="en-US" w:eastAsia="zh-CN"/>
        </w:rPr>
        <w:t>研机构。在马克</w:t>
      </w:r>
      <w:r>
        <w:rPr>
          <w:rFonts w:hint="eastAsia" w:ascii="宋体" w:hAnsi="宋体" w:cs="宋体"/>
          <w:sz w:val="24"/>
          <w:szCs w:val="24"/>
          <w:lang w:val="en-US" w:eastAsia="zh-CN"/>
        </w:rPr>
        <w:t>思</w:t>
      </w:r>
      <w:r>
        <w:rPr>
          <w:rFonts w:hint="eastAsia" w:ascii="宋体" w:hAnsi="宋体" w:eastAsia="宋体" w:cs="宋体"/>
          <w:sz w:val="24"/>
          <w:szCs w:val="24"/>
          <w:lang w:val="en-US" w:eastAsia="zh-CN"/>
        </w:rPr>
        <w:t>主义理论学科建设方面,学院设有“马克思主义基本原理”博士后科研工作站、</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马克思主义基本原理”和“思想政治</w:t>
      </w:r>
      <w:r>
        <w:rPr>
          <w:rFonts w:hint="eastAsia" w:ascii="宋体" w:hAnsi="宋体" w:cs="宋体"/>
          <w:sz w:val="24"/>
          <w:szCs w:val="24"/>
          <w:lang w:val="en-US" w:eastAsia="zh-CN"/>
        </w:rPr>
        <w:t>教育</w:t>
      </w:r>
      <w:r>
        <w:rPr>
          <w:rFonts w:hint="eastAsia" w:ascii="宋体" w:hAnsi="宋体" w:eastAsia="宋体" w:cs="宋体"/>
          <w:sz w:val="24"/>
          <w:szCs w:val="24"/>
          <w:lang w:val="en-US" w:eastAsia="zh-CN"/>
        </w:rPr>
        <w:t>”2个</w:t>
      </w:r>
      <w:r>
        <w:rPr>
          <w:rFonts w:hint="eastAsia" w:ascii="宋体" w:hAnsi="宋体" w:cs="宋体"/>
          <w:sz w:val="24"/>
          <w:szCs w:val="24"/>
          <w:lang w:val="en-US" w:eastAsia="zh-CN"/>
        </w:rPr>
        <w:t>二级</w:t>
      </w:r>
      <w:r>
        <w:rPr>
          <w:rFonts w:hint="eastAsia" w:ascii="宋体" w:hAnsi="宋体" w:eastAsia="宋体" w:cs="宋体"/>
          <w:sz w:val="24"/>
          <w:szCs w:val="24"/>
          <w:lang w:val="en-US" w:eastAsia="zh-CN"/>
        </w:rPr>
        <w:t>学科博士点、“马克思主义理论”一级学科硕士点、“政治学理论”二级学科项士点,已形成“硕士一博士一博士后”一体化的人才培养体系。</w:t>
      </w:r>
      <w:r>
        <w:rPr>
          <w:rFonts w:hint="eastAsia" w:ascii="宋体" w:hAnsi="宋体" w:cs="宋体"/>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建院以来,在学校党政的大力支持和全院师生的共同努力下,学院抓住机遇加快发展。在师资队伍建设、教育教学改革、学科与科研</w:t>
      </w:r>
      <w:r>
        <w:rPr>
          <w:rFonts w:hint="eastAsia" w:ascii="宋体" w:hAnsi="宋体" w:cs="宋体"/>
          <w:sz w:val="24"/>
          <w:szCs w:val="24"/>
          <w:lang w:val="en-US" w:eastAsia="zh-CN"/>
        </w:rPr>
        <w:t>发展</w:t>
      </w:r>
      <w:r>
        <w:rPr>
          <w:rFonts w:hint="eastAsia" w:ascii="宋体" w:hAnsi="宋体" w:eastAsia="宋体" w:cs="宋体"/>
          <w:sz w:val="24"/>
          <w:szCs w:val="24"/>
          <w:lang w:val="en-US" w:eastAsia="zh-CN"/>
        </w:rPr>
        <w:t>、国际化及学院管理等各方面,都进展顺利并取得了突破性的发展。截至目前,学院共得省部级以上科研项目40余项,20余人次获省部级以上科研教学奖励。当前,学院在全国已有一定影响,在全省综合实力与影响力位居前列。2016年6月,学院被遂选为江苏省高校首批“示范马克思主义学院”</w:t>
      </w:r>
      <w:r>
        <w:rPr>
          <w:rFonts w:hint="eastAsia" w:ascii="宋体" w:hAnsi="宋体" w:cs="宋体"/>
          <w:sz w:val="24"/>
          <w:szCs w:val="24"/>
          <w:lang w:val="en-US"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902EC"/>
    <w:rsid w:val="5DA90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2018-03-26T11:28:00Z</dcterms:created>
  <dc:creator>pc</dc:creator>
  <cp:lastModifiedBy>pc</cp:lastModifiedBy>
  <dcterms:modified xsi:type="dcterms:W3CDTF">2018-03-26T11:31:05Z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